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4F3E" w14:textId="77777777" w:rsidR="00F422C9" w:rsidRDefault="00F422C9" w:rsidP="008462A7">
      <w:pPr>
        <w:jc w:val="both"/>
      </w:pPr>
    </w:p>
    <w:p w14:paraId="0579D771" w14:textId="77777777" w:rsidR="00F422C9" w:rsidRPr="00F422C9" w:rsidRDefault="00F422C9" w:rsidP="008462A7">
      <w:pPr>
        <w:jc w:val="both"/>
        <w:rPr>
          <w:b/>
          <w:sz w:val="32"/>
          <w:szCs w:val="32"/>
        </w:rPr>
      </w:pPr>
      <w:r w:rsidRPr="00F422C9">
        <w:rPr>
          <w:b/>
          <w:sz w:val="32"/>
          <w:szCs w:val="32"/>
        </w:rPr>
        <w:t>Request form for support</w:t>
      </w:r>
    </w:p>
    <w:p w14:paraId="2E4ABC54" w14:textId="77777777" w:rsidR="00F422C9" w:rsidRPr="00F422C9" w:rsidRDefault="00F422C9" w:rsidP="008462A7">
      <w:pPr>
        <w:jc w:val="both"/>
        <w:rPr>
          <w:b/>
          <w:sz w:val="32"/>
          <w:szCs w:val="32"/>
        </w:rPr>
      </w:pPr>
      <w:r w:rsidRPr="00F422C9">
        <w:rPr>
          <w:b/>
          <w:sz w:val="32"/>
          <w:szCs w:val="32"/>
        </w:rPr>
        <w:t>Formulaire demande de soutien</w:t>
      </w:r>
    </w:p>
    <w:p w14:paraId="0427B7CA" w14:textId="77777777" w:rsidR="00F422C9" w:rsidRDefault="00F422C9" w:rsidP="008462A7">
      <w:pPr>
        <w:jc w:val="both"/>
      </w:pPr>
    </w:p>
    <w:p w14:paraId="02C268A0" w14:textId="77777777" w:rsidR="00F422C9" w:rsidRDefault="00F422C9" w:rsidP="00E50310">
      <w:pPr>
        <w:pBdr>
          <w:top w:val="single" w:sz="12" w:space="1" w:color="auto"/>
          <w:left w:val="single" w:sz="12" w:space="4" w:color="auto"/>
          <w:bottom w:val="single" w:sz="12" w:space="1" w:color="auto"/>
          <w:right w:val="single" w:sz="12" w:space="4" w:color="auto"/>
        </w:pBdr>
        <w:jc w:val="both"/>
      </w:pPr>
    </w:p>
    <w:p w14:paraId="773463FD" w14:textId="77777777"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Enter name of the applicant in charge and full adress</w:t>
      </w:r>
    </w:p>
    <w:p w14:paraId="2FECE503" w14:textId="77777777"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Entrez le nom du requérant ainsi que l'adresse complète</w:t>
      </w:r>
    </w:p>
    <w:p w14:paraId="2E1A777D" w14:textId="77777777"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p>
    <w:p w14:paraId="4866B041" w14:textId="6606F98A"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Pr>
          <w:sz w:val="20"/>
          <w:szCs w:val="20"/>
        </w:rPr>
        <w:fldChar w:fldCharType="begin">
          <w:ffData>
            <w:name w:val="Texte5"/>
            <w:enabled/>
            <w:calcOnExit w:val="0"/>
            <w:textInput/>
          </w:ffData>
        </w:fldChar>
      </w:r>
      <w:bookmarkStart w:id="0" w:name="Texte5"/>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r w:rsidR="007106BB" w:rsidRPr="00F422C9">
        <w:rPr>
          <w:sz w:val="20"/>
          <w:szCs w:val="20"/>
        </w:rPr>
        <w:t xml:space="preserve"> </w:t>
      </w:r>
    </w:p>
    <w:p w14:paraId="26849025" w14:textId="77777777"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p>
    <w:p w14:paraId="3B756CBF" w14:textId="77777777" w:rsidR="00E50310" w:rsidRDefault="00E50310" w:rsidP="008462A7">
      <w:pPr>
        <w:jc w:val="both"/>
        <w:rPr>
          <w:sz w:val="20"/>
          <w:szCs w:val="20"/>
        </w:rPr>
      </w:pPr>
    </w:p>
    <w:p w14:paraId="22D9BC46" w14:textId="77777777" w:rsidR="00E50310" w:rsidRPr="00F422C9" w:rsidRDefault="00E50310" w:rsidP="00E50310">
      <w:pPr>
        <w:pBdr>
          <w:top w:val="single" w:sz="12" w:space="1" w:color="auto"/>
          <w:left w:val="single" w:sz="12" w:space="4" w:color="auto"/>
          <w:bottom w:val="single" w:sz="12" w:space="1" w:color="auto"/>
          <w:right w:val="single" w:sz="12" w:space="4" w:color="auto"/>
        </w:pBdr>
        <w:jc w:val="both"/>
        <w:rPr>
          <w:sz w:val="20"/>
          <w:szCs w:val="20"/>
        </w:rPr>
      </w:pPr>
    </w:p>
    <w:p w14:paraId="469AAFD0" w14:textId="77777777"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Email address</w:t>
      </w:r>
    </w:p>
    <w:p w14:paraId="37578645" w14:textId="77777777"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Adresse email</w:t>
      </w:r>
    </w:p>
    <w:p w14:paraId="33C6D863" w14:textId="77777777"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p>
    <w:p w14:paraId="6E682734" w14:textId="7B760E92"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Pr>
          <w:sz w:val="20"/>
          <w:szCs w:val="20"/>
        </w:rPr>
        <w:fldChar w:fldCharType="begin">
          <w:ffData>
            <w:name w:val="Texte2"/>
            <w:enabled/>
            <w:calcOnExit w:val="0"/>
            <w:textInput/>
          </w:ffData>
        </w:fldChar>
      </w:r>
      <w:bookmarkStart w:id="2"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2CB4DC8B" w14:textId="77777777"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p>
    <w:p w14:paraId="317D94A4" w14:textId="77777777" w:rsidR="00F422C9" w:rsidRDefault="00F422C9" w:rsidP="008462A7">
      <w:pPr>
        <w:jc w:val="both"/>
        <w:rPr>
          <w:sz w:val="20"/>
          <w:szCs w:val="20"/>
        </w:rPr>
      </w:pPr>
    </w:p>
    <w:p w14:paraId="16188E97" w14:textId="77777777" w:rsidR="00E50310" w:rsidRPr="00F422C9" w:rsidRDefault="00E50310" w:rsidP="00E50310">
      <w:pPr>
        <w:pBdr>
          <w:top w:val="single" w:sz="12" w:space="1" w:color="auto"/>
          <w:left w:val="single" w:sz="12" w:space="4" w:color="auto"/>
          <w:bottom w:val="single" w:sz="12" w:space="1" w:color="auto"/>
          <w:right w:val="single" w:sz="12" w:space="4" w:color="auto"/>
        </w:pBdr>
        <w:jc w:val="both"/>
        <w:rPr>
          <w:sz w:val="20"/>
          <w:szCs w:val="20"/>
        </w:rPr>
      </w:pPr>
    </w:p>
    <w:p w14:paraId="39BC30BE" w14:textId="77777777" w:rsidR="00340704" w:rsidRPr="00F422C9" w:rsidRDefault="00C02F7A"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The n</w:t>
      </w:r>
      <w:r w:rsidR="00F422C9" w:rsidRPr="00F422C9">
        <w:rPr>
          <w:sz w:val="20"/>
          <w:szCs w:val="20"/>
        </w:rPr>
        <w:t xml:space="preserve">ature of the request concerns  - </w:t>
      </w:r>
      <w:r w:rsidRPr="00F422C9">
        <w:rPr>
          <w:sz w:val="20"/>
          <w:szCs w:val="20"/>
        </w:rPr>
        <w:t xml:space="preserve">La nature de la demande concerne </w:t>
      </w:r>
    </w:p>
    <w:p w14:paraId="03A6C8B6" w14:textId="77777777"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Pr>
          <w:sz w:val="20"/>
          <w:szCs w:val="20"/>
        </w:rPr>
        <w:fldChar w:fldCharType="begin">
          <w:ffData>
            <w:name w:val="CaseACocher1"/>
            <w:enabled/>
            <w:calcOnExit w:val="0"/>
            <w:checkBox>
              <w:sizeAuto/>
              <w:default w:val="0"/>
            </w:checkBox>
          </w:ffData>
        </w:fldChar>
      </w:r>
      <w:bookmarkStart w:id="3" w:name="CaseACocher1"/>
      <w:r>
        <w:rPr>
          <w:sz w:val="20"/>
          <w:szCs w:val="20"/>
        </w:rPr>
        <w:instrText xml:space="preserve"> FORMCHECKBOX </w:instrText>
      </w:r>
      <w:r>
        <w:rPr>
          <w:sz w:val="20"/>
          <w:szCs w:val="20"/>
        </w:rPr>
      </w:r>
      <w:r>
        <w:rPr>
          <w:sz w:val="20"/>
          <w:szCs w:val="20"/>
        </w:rPr>
        <w:fldChar w:fldCharType="end"/>
      </w:r>
      <w:bookmarkEnd w:id="3"/>
      <w:r>
        <w:rPr>
          <w:sz w:val="20"/>
          <w:szCs w:val="20"/>
        </w:rPr>
        <w:t xml:space="preserve">   </w:t>
      </w:r>
      <w:r w:rsidR="00C02F7A" w:rsidRPr="00F422C9">
        <w:rPr>
          <w:sz w:val="20"/>
          <w:szCs w:val="20"/>
        </w:rPr>
        <w:t>technical support (equipments, dental materials, etc.) -</w:t>
      </w:r>
      <w:r w:rsidRPr="00F422C9">
        <w:rPr>
          <w:sz w:val="20"/>
          <w:szCs w:val="20"/>
        </w:rPr>
        <w:t xml:space="preserve"> coopération technique</w:t>
      </w:r>
    </w:p>
    <w:p w14:paraId="306E9FDF" w14:textId="77777777"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Pr>
          <w:sz w:val="20"/>
          <w:szCs w:val="20"/>
        </w:rPr>
        <w:fldChar w:fldCharType="begin">
          <w:ffData>
            <w:name w:val="CaseACocher2"/>
            <w:enabled/>
            <w:calcOnExit w:val="0"/>
            <w:checkBox>
              <w:sizeAuto/>
              <w:default w:val="0"/>
            </w:checkBox>
          </w:ffData>
        </w:fldChar>
      </w:r>
      <w:bookmarkStart w:id="4" w:name="CaseACocher2"/>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00C02F7A" w:rsidRPr="00F422C9">
        <w:rPr>
          <w:sz w:val="20"/>
          <w:szCs w:val="20"/>
        </w:rPr>
        <w:t>dental prophylaxis (dental care programm in schools, demonstration materials, etc.) - prophylaxie dentaire</w:t>
      </w:r>
    </w:p>
    <w:p w14:paraId="1EF7F8DE" w14:textId="7B19EEB2"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Pr>
          <w:sz w:val="20"/>
          <w:szCs w:val="20"/>
        </w:rPr>
        <w:fldChar w:fldCharType="begin">
          <w:ffData>
            <w:name w:val="CaseACocher3"/>
            <w:enabled/>
            <w:calcOnExit w:val="0"/>
            <w:checkBox>
              <w:sizeAuto/>
              <w:default w:val="0"/>
            </w:checkBox>
          </w:ffData>
        </w:fldChar>
      </w:r>
      <w:bookmarkStart w:id="5" w:name="CaseACocher3"/>
      <w:r>
        <w:rPr>
          <w:sz w:val="20"/>
          <w:szCs w:val="20"/>
        </w:rPr>
        <w:instrText xml:space="preserve"> FORMCHECKBOX </w:instrText>
      </w:r>
      <w:r>
        <w:rPr>
          <w:sz w:val="20"/>
          <w:szCs w:val="20"/>
        </w:rPr>
      </w:r>
      <w:r>
        <w:rPr>
          <w:sz w:val="20"/>
          <w:szCs w:val="20"/>
        </w:rPr>
        <w:fldChar w:fldCharType="end"/>
      </w:r>
      <w:bookmarkEnd w:id="5"/>
      <w:r>
        <w:rPr>
          <w:sz w:val="20"/>
          <w:szCs w:val="20"/>
        </w:rPr>
        <w:t xml:space="preserve">   </w:t>
      </w:r>
      <w:r w:rsidR="00C02F7A" w:rsidRPr="00F422C9">
        <w:rPr>
          <w:sz w:val="20"/>
          <w:szCs w:val="20"/>
        </w:rPr>
        <w:t xml:space="preserve">other </w:t>
      </w:r>
      <w:r w:rsidRPr="00F422C9">
        <w:rPr>
          <w:sz w:val="20"/>
          <w:szCs w:val="20"/>
        </w:rPr>
        <w:t>–</w:t>
      </w:r>
      <w:r w:rsidR="00C02F7A" w:rsidRPr="00F422C9">
        <w:rPr>
          <w:sz w:val="20"/>
          <w:szCs w:val="20"/>
        </w:rPr>
        <w:t xml:space="preserve"> autre</w:t>
      </w:r>
      <w:r>
        <w:rPr>
          <w:sz w:val="20"/>
          <w:szCs w:val="20"/>
        </w:rPr>
        <w:t xml:space="preserve"> : </w:t>
      </w:r>
      <w:r>
        <w:rPr>
          <w:sz w:val="20"/>
          <w:szCs w:val="20"/>
        </w:rPr>
        <w:fldChar w:fldCharType="begin">
          <w:ffData>
            <w:name w:val="Texte3"/>
            <w:enabled/>
            <w:calcOnExit w:val="0"/>
            <w:textInput/>
          </w:ffData>
        </w:fldChar>
      </w:r>
      <w:bookmarkStart w:id="6"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2A1321BC" w14:textId="77777777" w:rsidR="00F422C9" w:rsidRP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p>
    <w:p w14:paraId="3B01EEE8" w14:textId="77777777" w:rsidR="00F422C9" w:rsidRDefault="00F422C9" w:rsidP="008462A7">
      <w:pPr>
        <w:jc w:val="both"/>
        <w:rPr>
          <w:sz w:val="20"/>
          <w:szCs w:val="20"/>
        </w:rPr>
      </w:pPr>
    </w:p>
    <w:p w14:paraId="4723036F" w14:textId="77777777" w:rsidR="00E50310" w:rsidRPr="00F422C9" w:rsidRDefault="00E50310" w:rsidP="00E50310">
      <w:pPr>
        <w:pBdr>
          <w:top w:val="single" w:sz="12" w:space="1" w:color="auto"/>
          <w:left w:val="single" w:sz="12" w:space="4" w:color="auto"/>
          <w:bottom w:val="single" w:sz="12" w:space="1" w:color="auto"/>
          <w:right w:val="single" w:sz="12" w:space="4" w:color="auto"/>
        </w:pBdr>
        <w:jc w:val="both"/>
        <w:rPr>
          <w:sz w:val="20"/>
          <w:szCs w:val="20"/>
        </w:rPr>
      </w:pPr>
    </w:p>
    <w:p w14:paraId="54370A4E" w14:textId="77777777" w:rsidR="00F422C9" w:rsidRDefault="00C02F7A"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Please edit a short report regarding your support request. Subsequently we will answer you if your request matches to our selection criteria or not (country, type of support, local contacts, etc.). We thank you</w:t>
      </w:r>
      <w:r w:rsidR="00F422C9">
        <w:rPr>
          <w:sz w:val="20"/>
          <w:szCs w:val="20"/>
        </w:rPr>
        <w:t xml:space="preserve"> in advance for your request.</w:t>
      </w:r>
    </w:p>
    <w:p w14:paraId="5E932BE0" w14:textId="77777777" w:rsidR="008462A7" w:rsidRDefault="00C02F7A" w:rsidP="00E50310">
      <w:pPr>
        <w:pBdr>
          <w:top w:val="single" w:sz="12" w:space="1" w:color="auto"/>
          <w:left w:val="single" w:sz="12" w:space="4" w:color="auto"/>
          <w:bottom w:val="single" w:sz="12" w:space="1" w:color="auto"/>
          <w:right w:val="single" w:sz="12" w:space="4" w:color="auto"/>
        </w:pBdr>
        <w:jc w:val="both"/>
        <w:rPr>
          <w:sz w:val="20"/>
          <w:szCs w:val="20"/>
        </w:rPr>
      </w:pPr>
      <w:r w:rsidRPr="00F422C9">
        <w:rPr>
          <w:sz w:val="20"/>
          <w:szCs w:val="20"/>
        </w:rPr>
        <w:t>Editez s'il vous plaît un court rapport en ce qui concerne votre demande de support. Par la suite, nous vous répondrons si votre demande correspond à nos critères de sélection (pays, type de support, contacts locaux, etc.). Nous vous remercions d'avance pour votre demande</w:t>
      </w:r>
      <w:r w:rsidR="00F422C9" w:rsidRPr="00F422C9">
        <w:rPr>
          <w:sz w:val="20"/>
          <w:szCs w:val="20"/>
        </w:rPr>
        <w:t>.</w:t>
      </w:r>
    </w:p>
    <w:p w14:paraId="4F070C89" w14:textId="77777777"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p>
    <w:p w14:paraId="5C78CDA4" w14:textId="2CE72604" w:rsidR="00F422C9" w:rsidRDefault="00F422C9" w:rsidP="00E50310">
      <w:pPr>
        <w:pBdr>
          <w:top w:val="single" w:sz="12" w:space="1" w:color="auto"/>
          <w:left w:val="single" w:sz="12" w:space="4" w:color="auto"/>
          <w:bottom w:val="single" w:sz="12" w:space="1" w:color="auto"/>
          <w:right w:val="single" w:sz="12" w:space="4" w:color="auto"/>
        </w:pBdr>
        <w:jc w:val="both"/>
        <w:rPr>
          <w:sz w:val="20"/>
          <w:szCs w:val="20"/>
        </w:rPr>
      </w:pPr>
      <w:r>
        <w:rPr>
          <w:sz w:val="20"/>
          <w:szCs w:val="20"/>
        </w:rPr>
        <w:fldChar w:fldCharType="begin">
          <w:ffData>
            <w:name w:val="Texte4"/>
            <w:enabled/>
            <w:calcOnExit w:val="0"/>
            <w:textInput/>
          </w:ffData>
        </w:fldChar>
      </w:r>
      <w:bookmarkStart w:id="7"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59B7A5B4" w14:textId="77777777" w:rsidR="00E50310" w:rsidRDefault="00E50310" w:rsidP="00E50310">
      <w:pPr>
        <w:pBdr>
          <w:top w:val="single" w:sz="12" w:space="1" w:color="auto"/>
          <w:left w:val="single" w:sz="12" w:space="4" w:color="auto"/>
          <w:bottom w:val="single" w:sz="12" w:space="1" w:color="auto"/>
          <w:right w:val="single" w:sz="12" w:space="4" w:color="auto"/>
        </w:pBdr>
        <w:jc w:val="both"/>
        <w:rPr>
          <w:sz w:val="20"/>
          <w:szCs w:val="20"/>
        </w:rPr>
      </w:pPr>
    </w:p>
    <w:p w14:paraId="755CDF80" w14:textId="77777777" w:rsidR="00E50310" w:rsidRDefault="00E50310" w:rsidP="008462A7">
      <w:pPr>
        <w:jc w:val="both"/>
        <w:rPr>
          <w:sz w:val="20"/>
          <w:szCs w:val="20"/>
        </w:rPr>
      </w:pPr>
    </w:p>
    <w:p w14:paraId="06F72E09" w14:textId="77777777" w:rsidR="00E50310" w:rsidRPr="00F422C9" w:rsidRDefault="00E50310" w:rsidP="008462A7">
      <w:pPr>
        <w:jc w:val="both"/>
        <w:rPr>
          <w:sz w:val="20"/>
          <w:szCs w:val="20"/>
        </w:rPr>
      </w:pPr>
    </w:p>
    <w:sectPr w:rsidR="00E50310" w:rsidRPr="00F422C9" w:rsidSect="00E5031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55BB0" w14:textId="77777777" w:rsidR="003F7E41" w:rsidRDefault="003F7E41" w:rsidP="003F7E41">
      <w:r>
        <w:separator/>
      </w:r>
    </w:p>
  </w:endnote>
  <w:endnote w:type="continuationSeparator" w:id="0">
    <w:p w14:paraId="2E53D9C6" w14:textId="77777777" w:rsidR="003F7E41" w:rsidRDefault="003F7E41" w:rsidP="003F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00273" w14:textId="77777777" w:rsidR="003F7E41" w:rsidRDefault="003F7E41" w:rsidP="003F7E41">
      <w:r>
        <w:separator/>
      </w:r>
    </w:p>
  </w:footnote>
  <w:footnote w:type="continuationSeparator" w:id="0">
    <w:p w14:paraId="330A8A96" w14:textId="77777777" w:rsidR="003F7E41" w:rsidRDefault="003F7E41" w:rsidP="003F7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B1B" w14:textId="2FE9F061" w:rsidR="003F7E41" w:rsidRDefault="003F7E41">
    <w:pPr>
      <w:pStyle w:val="En-tte"/>
    </w:pPr>
    <w:r>
      <w:rPr>
        <w:noProof/>
        <w:lang w:val="fr-FR"/>
      </w:rPr>
      <w:drawing>
        <wp:anchor distT="0" distB="0" distL="114300" distR="114300" simplePos="0" relativeHeight="251658240" behindDoc="0" locked="0" layoutInCell="1" allowOverlap="1" wp14:editId="0F9DB308">
          <wp:simplePos x="0" y="0"/>
          <wp:positionH relativeFrom="column">
            <wp:posOffset>-734060</wp:posOffset>
          </wp:positionH>
          <wp:positionV relativeFrom="paragraph">
            <wp:posOffset>-332740</wp:posOffset>
          </wp:positionV>
          <wp:extent cx="7331075" cy="773430"/>
          <wp:effectExtent l="0" t="0" r="9525" b="0"/>
          <wp:wrapThrough wrapText="bothSides">
            <wp:wrapPolygon edited="0">
              <wp:start x="0" y="0"/>
              <wp:lineTo x="0" y="20571"/>
              <wp:lineTo x="21553" y="20571"/>
              <wp:lineTo x="2155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1075" cy="77343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A7"/>
    <w:rsid w:val="00212C3B"/>
    <w:rsid w:val="00340704"/>
    <w:rsid w:val="003F7E41"/>
    <w:rsid w:val="007106BB"/>
    <w:rsid w:val="00784419"/>
    <w:rsid w:val="008462A7"/>
    <w:rsid w:val="00C02F7A"/>
    <w:rsid w:val="00E50310"/>
    <w:rsid w:val="00E57332"/>
    <w:rsid w:val="00F422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DE1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7E41"/>
    <w:pPr>
      <w:tabs>
        <w:tab w:val="center" w:pos="4536"/>
        <w:tab w:val="right" w:pos="9072"/>
      </w:tabs>
    </w:pPr>
  </w:style>
  <w:style w:type="character" w:customStyle="1" w:styleId="En-tteCar">
    <w:name w:val="En-tête Car"/>
    <w:basedOn w:val="Policepardfaut"/>
    <w:link w:val="En-tte"/>
    <w:uiPriority w:val="99"/>
    <w:rsid w:val="003F7E41"/>
  </w:style>
  <w:style w:type="paragraph" w:styleId="Pieddepage">
    <w:name w:val="footer"/>
    <w:basedOn w:val="Normal"/>
    <w:link w:val="PieddepageCar"/>
    <w:uiPriority w:val="99"/>
    <w:unhideWhenUsed/>
    <w:rsid w:val="003F7E41"/>
    <w:pPr>
      <w:tabs>
        <w:tab w:val="center" w:pos="4536"/>
        <w:tab w:val="right" w:pos="9072"/>
      </w:tabs>
    </w:pPr>
  </w:style>
  <w:style w:type="character" w:customStyle="1" w:styleId="PieddepageCar">
    <w:name w:val="Pied de page Car"/>
    <w:basedOn w:val="Policepardfaut"/>
    <w:link w:val="Pieddepage"/>
    <w:uiPriority w:val="99"/>
    <w:rsid w:val="003F7E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7E41"/>
    <w:pPr>
      <w:tabs>
        <w:tab w:val="center" w:pos="4536"/>
        <w:tab w:val="right" w:pos="9072"/>
      </w:tabs>
    </w:pPr>
  </w:style>
  <w:style w:type="character" w:customStyle="1" w:styleId="En-tteCar">
    <w:name w:val="En-tête Car"/>
    <w:basedOn w:val="Policepardfaut"/>
    <w:link w:val="En-tte"/>
    <w:uiPriority w:val="99"/>
    <w:rsid w:val="003F7E41"/>
  </w:style>
  <w:style w:type="paragraph" w:styleId="Pieddepage">
    <w:name w:val="footer"/>
    <w:basedOn w:val="Normal"/>
    <w:link w:val="PieddepageCar"/>
    <w:uiPriority w:val="99"/>
    <w:unhideWhenUsed/>
    <w:rsid w:val="003F7E41"/>
    <w:pPr>
      <w:tabs>
        <w:tab w:val="center" w:pos="4536"/>
        <w:tab w:val="right" w:pos="9072"/>
      </w:tabs>
    </w:pPr>
  </w:style>
  <w:style w:type="character" w:customStyle="1" w:styleId="PieddepageCar">
    <w:name w:val="Pied de page Car"/>
    <w:basedOn w:val="Policepardfaut"/>
    <w:link w:val="Pieddepage"/>
    <w:uiPriority w:val="99"/>
    <w:rsid w:val="003F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175</Words>
  <Characters>965</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voellinger</dc:creator>
  <cp:keywords/>
  <dc:description/>
  <cp:lastModifiedBy>quentin voellinger</cp:lastModifiedBy>
  <cp:revision>6</cp:revision>
  <dcterms:created xsi:type="dcterms:W3CDTF">2020-03-28T10:33:00Z</dcterms:created>
  <dcterms:modified xsi:type="dcterms:W3CDTF">2020-03-29T08:32:00Z</dcterms:modified>
</cp:coreProperties>
</file>